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A4" w:rsidRDefault="004A21B5">
      <w:pPr>
        <w:pStyle w:val="ConsPlusNormal0"/>
        <w:jc w:val="right"/>
        <w:outlineLvl w:val="1"/>
      </w:pPr>
      <w:r>
        <w:t xml:space="preserve">Приложение </w:t>
      </w:r>
      <w:r w:rsidR="003957AC">
        <w:t>№</w:t>
      </w:r>
      <w:r>
        <w:t xml:space="preserve"> 4</w:t>
      </w:r>
    </w:p>
    <w:p w:rsidR="004978A4" w:rsidRDefault="004A21B5">
      <w:pPr>
        <w:pStyle w:val="ConsPlusNormal0"/>
        <w:jc w:val="right"/>
      </w:pPr>
      <w:r>
        <w:t>к административному регламенту</w:t>
      </w:r>
    </w:p>
    <w:p w:rsidR="004978A4" w:rsidRDefault="004A21B5">
      <w:pPr>
        <w:pStyle w:val="ConsPlusNormal0"/>
        <w:jc w:val="right"/>
      </w:pPr>
      <w:r>
        <w:t>предоставления комитетом</w:t>
      </w:r>
    </w:p>
    <w:p w:rsidR="004978A4" w:rsidRDefault="003957AC">
      <w:pPr>
        <w:pStyle w:val="ConsPlusNormal0"/>
        <w:jc w:val="right"/>
      </w:pPr>
      <w:r>
        <w:t>здравоохранения</w:t>
      </w:r>
    </w:p>
    <w:p w:rsidR="004978A4" w:rsidRDefault="004A21B5">
      <w:pPr>
        <w:pStyle w:val="ConsPlusNormal0"/>
        <w:jc w:val="right"/>
      </w:pPr>
      <w:r>
        <w:t>Волгоградской области</w:t>
      </w:r>
    </w:p>
    <w:p w:rsidR="004978A4" w:rsidRDefault="004A21B5">
      <w:pPr>
        <w:pStyle w:val="ConsPlusNormal0"/>
        <w:jc w:val="right"/>
      </w:pPr>
      <w:r>
        <w:t>государственной услуги</w:t>
      </w:r>
    </w:p>
    <w:p w:rsidR="004978A4" w:rsidRDefault="004A21B5">
      <w:pPr>
        <w:pStyle w:val="ConsPlusNormal0"/>
        <w:jc w:val="right"/>
      </w:pPr>
      <w:r>
        <w:t>"Оценка качества оказания</w:t>
      </w:r>
    </w:p>
    <w:p w:rsidR="004978A4" w:rsidRDefault="004A21B5">
      <w:pPr>
        <w:pStyle w:val="ConsPlusNormal0"/>
        <w:jc w:val="right"/>
      </w:pPr>
      <w:r>
        <w:t>общественно полезных услуг</w:t>
      </w:r>
    </w:p>
    <w:p w:rsidR="004978A4" w:rsidRDefault="004A21B5">
      <w:pPr>
        <w:pStyle w:val="ConsPlusNormal0"/>
        <w:jc w:val="right"/>
      </w:pPr>
      <w:r>
        <w:t>и выдача заключения о соответствии</w:t>
      </w:r>
    </w:p>
    <w:p w:rsidR="004978A4" w:rsidRDefault="004A21B5">
      <w:pPr>
        <w:pStyle w:val="ConsPlusNormal0"/>
        <w:jc w:val="right"/>
      </w:pPr>
      <w:r>
        <w:t xml:space="preserve">качества общественно </w:t>
      </w:r>
      <w:proofErr w:type="gramStart"/>
      <w:r>
        <w:t>полезных</w:t>
      </w:r>
      <w:proofErr w:type="gramEnd"/>
    </w:p>
    <w:p w:rsidR="004978A4" w:rsidRDefault="004A21B5">
      <w:pPr>
        <w:pStyle w:val="ConsPlusNormal0"/>
        <w:jc w:val="right"/>
      </w:pPr>
      <w:r>
        <w:t>услуг, оказываемых социально</w:t>
      </w:r>
    </w:p>
    <w:p w:rsidR="004978A4" w:rsidRDefault="004A21B5">
      <w:pPr>
        <w:pStyle w:val="ConsPlusNormal0"/>
        <w:jc w:val="right"/>
      </w:pPr>
      <w:r>
        <w:t>ориентированной некоммерческой</w:t>
      </w:r>
    </w:p>
    <w:p w:rsidR="00E33B30" w:rsidRDefault="004A21B5">
      <w:pPr>
        <w:pStyle w:val="ConsPlusNormal0"/>
        <w:jc w:val="right"/>
      </w:pPr>
      <w:r>
        <w:t>организацией</w:t>
      </w:r>
      <w:r w:rsidR="00E33B30">
        <w:t xml:space="preserve"> </w:t>
      </w:r>
      <w:r w:rsidR="00E33B30" w:rsidRPr="00E33B30">
        <w:t xml:space="preserve">на территории </w:t>
      </w:r>
    </w:p>
    <w:p w:rsidR="004978A4" w:rsidRDefault="00E33B30">
      <w:pPr>
        <w:pStyle w:val="ConsPlusNormal0"/>
        <w:jc w:val="right"/>
      </w:pPr>
      <w:r w:rsidRPr="00E33B30">
        <w:t>Волгоградской области</w:t>
      </w:r>
      <w:r w:rsidR="004A21B5">
        <w:t>, критериям,</w:t>
      </w:r>
    </w:p>
    <w:p w:rsidR="004978A4" w:rsidRDefault="004A21B5">
      <w:pPr>
        <w:pStyle w:val="ConsPlusNormal0"/>
        <w:jc w:val="right"/>
      </w:pPr>
      <w:r>
        <w:t>установленным постановлением</w:t>
      </w:r>
    </w:p>
    <w:p w:rsidR="004978A4" w:rsidRDefault="004A21B5">
      <w:pPr>
        <w:pStyle w:val="ConsPlusNormal0"/>
        <w:jc w:val="right"/>
      </w:pPr>
      <w:r>
        <w:t>Правительства Российской Федерации"</w:t>
      </w:r>
    </w:p>
    <w:p w:rsidR="004978A4" w:rsidRDefault="004978A4">
      <w:pPr>
        <w:pStyle w:val="ConsPlusNormal0"/>
        <w:jc w:val="both"/>
      </w:pPr>
    </w:p>
    <w:p w:rsidR="003957AC" w:rsidRDefault="003957AC" w:rsidP="003957AC">
      <w:pPr>
        <w:pStyle w:val="ConsPlusNormal0"/>
        <w:jc w:val="center"/>
      </w:pPr>
      <w:bookmarkStart w:id="0" w:name="P544"/>
      <w:bookmarkEnd w:id="0"/>
    </w:p>
    <w:p w:rsidR="003957AC" w:rsidRDefault="003957AC" w:rsidP="003957AC">
      <w:pPr>
        <w:pStyle w:val="ConsPlusNormal0"/>
        <w:jc w:val="center"/>
      </w:pPr>
      <w:r>
        <w:t>Перечень</w:t>
      </w:r>
    </w:p>
    <w:p w:rsidR="003957AC" w:rsidRDefault="003957AC" w:rsidP="003957AC">
      <w:pPr>
        <w:pStyle w:val="ConsPlusNormal0"/>
        <w:jc w:val="center"/>
      </w:pPr>
      <w:r>
        <w:t>оснований для отказа в приеме запроса о предоставлении государственной услуги и документов, необходимых для предоставления государственной услуги, и перечень оснований для отказа в предоставлении государственной услуги</w:t>
      </w:r>
    </w:p>
    <w:p w:rsidR="003957AC" w:rsidRDefault="003957AC" w:rsidP="003957AC">
      <w:pPr>
        <w:pStyle w:val="ConsPlusNormal0"/>
        <w:jc w:val="center"/>
      </w:pPr>
    </w:p>
    <w:p w:rsidR="004978A4" w:rsidRDefault="004A21B5">
      <w:pPr>
        <w:pStyle w:val="ConsPlusNormal0"/>
        <w:ind w:firstLine="540"/>
        <w:jc w:val="both"/>
      </w:pPr>
      <w:r>
        <w:t>1. Основания для приостановления предоставления государственной услуги отсутствуют.</w:t>
      </w:r>
    </w:p>
    <w:p w:rsidR="004978A4" w:rsidRDefault="004A21B5">
      <w:pPr>
        <w:pStyle w:val="ConsPlusNormal0"/>
        <w:spacing w:before="240"/>
        <w:ind w:firstLine="540"/>
        <w:jc w:val="both"/>
      </w:pPr>
      <w:r>
        <w:t>2. Перечень оснований для отказа в приеме заявления о предоставлении государственной услуги и документов, необходимых для предоставления государственной услуги:</w:t>
      </w:r>
    </w:p>
    <w:p w:rsidR="004978A4" w:rsidRDefault="004978A4">
      <w:pPr>
        <w:pStyle w:val="ConsPlusNormal0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9"/>
        <w:gridCol w:w="4140"/>
        <w:gridCol w:w="4226"/>
      </w:tblGrid>
      <w:tr w:rsidR="004978A4" w:rsidTr="003957AC">
        <w:trPr>
          <w:jc w:val="center"/>
        </w:trPr>
        <w:tc>
          <w:tcPr>
            <w:tcW w:w="451" w:type="pct"/>
          </w:tcPr>
          <w:p w:rsidR="004978A4" w:rsidRDefault="004A21B5">
            <w:pPr>
              <w:pStyle w:val="ConsPlusNormal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549" w:type="pct"/>
            <w:gridSpan w:val="2"/>
          </w:tcPr>
          <w:p w:rsidR="004978A4" w:rsidRDefault="004A21B5">
            <w:pPr>
              <w:pStyle w:val="ConsPlusNormal0"/>
              <w:jc w:val="center"/>
            </w:pPr>
            <w:r>
              <w:t>Перечень оснований для отказа в приеме заявления о предоставлении государственной услуги и документов, необходимых для предоставления государственной услуги</w:t>
            </w:r>
          </w:p>
        </w:tc>
      </w:tr>
      <w:tr w:rsidR="004978A4" w:rsidTr="003957AC">
        <w:trPr>
          <w:jc w:val="center"/>
        </w:trPr>
        <w:tc>
          <w:tcPr>
            <w:tcW w:w="451" w:type="pct"/>
          </w:tcPr>
          <w:p w:rsidR="004978A4" w:rsidRDefault="004978A4">
            <w:pPr>
              <w:pStyle w:val="ConsPlusNormal0"/>
            </w:pPr>
          </w:p>
        </w:tc>
        <w:tc>
          <w:tcPr>
            <w:tcW w:w="2251" w:type="pct"/>
          </w:tcPr>
          <w:p w:rsidR="004978A4" w:rsidRDefault="004A21B5">
            <w:pPr>
              <w:pStyle w:val="ConsPlusNormal0"/>
              <w:jc w:val="center"/>
            </w:pPr>
            <w:r>
              <w:t>Заявитель</w:t>
            </w:r>
          </w:p>
        </w:tc>
        <w:tc>
          <w:tcPr>
            <w:tcW w:w="2298" w:type="pct"/>
          </w:tcPr>
          <w:p w:rsidR="004978A4" w:rsidRDefault="004A21B5">
            <w:pPr>
              <w:pStyle w:val="ConsPlusNormal0"/>
              <w:jc w:val="center"/>
            </w:pPr>
            <w:r>
              <w:t>Основания</w:t>
            </w:r>
          </w:p>
        </w:tc>
      </w:tr>
      <w:tr w:rsidR="004978A4" w:rsidTr="003957AC">
        <w:trPr>
          <w:jc w:val="center"/>
        </w:trPr>
        <w:tc>
          <w:tcPr>
            <w:tcW w:w="451" w:type="pct"/>
          </w:tcPr>
          <w:p w:rsidR="004978A4" w:rsidRDefault="004A21B5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2251" w:type="pct"/>
          </w:tcPr>
          <w:p w:rsidR="004978A4" w:rsidRDefault="004A21B5">
            <w:pPr>
              <w:pStyle w:val="ConsPlusNormal0"/>
            </w:pPr>
            <w:r>
              <w:t>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  <w:tc>
          <w:tcPr>
            <w:tcW w:w="2298" w:type="pct"/>
          </w:tcPr>
          <w:p w:rsidR="004978A4" w:rsidRDefault="004A21B5">
            <w:pPr>
              <w:pStyle w:val="ConsPlusNormal0"/>
            </w:pPr>
            <w:r>
              <w:t>наличие в представленных документах повреждений, исправлений, которые не позволяют однозначно истолковать их содержание;</w:t>
            </w:r>
          </w:p>
          <w:p w:rsidR="004978A4" w:rsidRDefault="004A21B5">
            <w:pPr>
              <w:pStyle w:val="ConsPlusNormal0"/>
            </w:pPr>
            <w:r>
              <w:t>заявление подписано неуполномоченным лицом;</w:t>
            </w:r>
          </w:p>
          <w:p w:rsidR="004978A4" w:rsidRDefault="004A21B5">
            <w:pPr>
              <w:pStyle w:val="ConsPlusNormal0"/>
            </w:pPr>
            <w:r>
              <w:t xml:space="preserve">несоответствие данных </w:t>
            </w:r>
            <w:proofErr w:type="gramStart"/>
            <w:r>
              <w:t>владельца сертификата ключа проверки электронной подписи</w:t>
            </w:r>
            <w:proofErr w:type="gramEnd"/>
            <w:r>
              <w:t xml:space="preserve"> данным лица, подписавшего документ;</w:t>
            </w:r>
          </w:p>
          <w:p w:rsidR="004978A4" w:rsidRDefault="004A21B5">
            <w:pPr>
              <w:pStyle w:val="ConsPlusNormal0"/>
            </w:pPr>
            <w:proofErr w:type="gramStart"/>
            <w:r>
              <w:t>несоответствие документов, указанных в перечне прилагаемых к заявлению документов (в описи документов), фактически представленным</w:t>
            </w:r>
            <w:proofErr w:type="gramEnd"/>
          </w:p>
          <w:p w:rsidR="003957AC" w:rsidRDefault="003957AC">
            <w:pPr>
              <w:pStyle w:val="ConsPlusNormal0"/>
            </w:pPr>
          </w:p>
          <w:p w:rsidR="00140CFF" w:rsidRDefault="00140CFF">
            <w:pPr>
              <w:pStyle w:val="ConsPlusNormal0"/>
            </w:pPr>
          </w:p>
        </w:tc>
      </w:tr>
      <w:tr w:rsidR="004978A4" w:rsidTr="003957AC">
        <w:trPr>
          <w:jc w:val="center"/>
        </w:trPr>
        <w:tc>
          <w:tcPr>
            <w:tcW w:w="451" w:type="pct"/>
          </w:tcPr>
          <w:p w:rsidR="004978A4" w:rsidRDefault="004A21B5">
            <w:pPr>
              <w:pStyle w:val="ConsPlusNormal0"/>
              <w:jc w:val="center"/>
            </w:pPr>
            <w:r>
              <w:lastRenderedPageBreak/>
              <w:t>2.</w:t>
            </w:r>
          </w:p>
        </w:tc>
        <w:tc>
          <w:tcPr>
            <w:tcW w:w="2251" w:type="pct"/>
          </w:tcPr>
          <w:p w:rsidR="004978A4" w:rsidRDefault="004A21B5">
            <w:pPr>
              <w:pStyle w:val="ConsPlusNormal0"/>
            </w:pPr>
            <w:r>
              <w:t>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  <w:tc>
          <w:tcPr>
            <w:tcW w:w="2298" w:type="pct"/>
          </w:tcPr>
          <w:p w:rsidR="004978A4" w:rsidRDefault="004A21B5">
            <w:pPr>
              <w:pStyle w:val="ConsPlusNormal0"/>
            </w:pPr>
            <w:r>
              <w:t>наличие в представленных документах повреждений, исправлений, которые не позволяют однозначно истолковать их содержание;</w:t>
            </w:r>
          </w:p>
          <w:p w:rsidR="004978A4" w:rsidRDefault="004A21B5">
            <w:pPr>
              <w:pStyle w:val="ConsPlusNormal0"/>
            </w:pPr>
            <w:r>
              <w:t>заявление подписано неуполномоченным лицом;</w:t>
            </w:r>
          </w:p>
          <w:p w:rsidR="004978A4" w:rsidRDefault="004A21B5">
            <w:pPr>
              <w:pStyle w:val="ConsPlusNormal0"/>
            </w:pPr>
            <w:r>
              <w:t xml:space="preserve">несоответствие данных </w:t>
            </w:r>
            <w:proofErr w:type="gramStart"/>
            <w:r>
              <w:t>владельца сертификата ключа проверки электронной подписи</w:t>
            </w:r>
            <w:proofErr w:type="gramEnd"/>
            <w:r>
              <w:t xml:space="preserve"> данным лица, подписавшего документ;</w:t>
            </w:r>
          </w:p>
          <w:p w:rsidR="004978A4" w:rsidRDefault="004A21B5">
            <w:pPr>
              <w:pStyle w:val="ConsPlusNormal0"/>
            </w:pPr>
            <w:proofErr w:type="gramStart"/>
            <w:r>
              <w:t>несоответствие документов, указанных в перечне прилагаемых к заявлению документов (в описи документов), фактически представленным;</w:t>
            </w:r>
            <w:proofErr w:type="gramEnd"/>
          </w:p>
          <w:p w:rsidR="004978A4" w:rsidRDefault="004A21B5">
            <w:pPr>
              <w:pStyle w:val="ConsPlusNormal0"/>
            </w:pPr>
            <w:r>
              <w:t>доверенность, оформленная ненадлежащим образом</w:t>
            </w:r>
          </w:p>
        </w:tc>
      </w:tr>
      <w:tr w:rsidR="004978A4" w:rsidTr="003957AC">
        <w:trPr>
          <w:jc w:val="center"/>
        </w:trPr>
        <w:tc>
          <w:tcPr>
            <w:tcW w:w="451" w:type="pct"/>
          </w:tcPr>
          <w:p w:rsidR="004978A4" w:rsidRDefault="004A21B5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2251" w:type="pct"/>
          </w:tcPr>
          <w:p w:rsidR="004978A4" w:rsidRDefault="004A21B5">
            <w:pPr>
              <w:pStyle w:val="ConsPlusNormal0"/>
            </w:pPr>
            <w:r>
              <w:t>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  <w:tc>
          <w:tcPr>
            <w:tcW w:w="2298" w:type="pct"/>
          </w:tcPr>
          <w:p w:rsidR="004978A4" w:rsidRDefault="004A21B5">
            <w:pPr>
              <w:pStyle w:val="ConsPlusNormal0"/>
            </w:pPr>
            <w:r>
              <w:t>наличие в представленных документах повреждений, исправлений, которые не позволяют однозначно истолковать их содержание;</w:t>
            </w:r>
          </w:p>
          <w:p w:rsidR="004978A4" w:rsidRDefault="004A21B5">
            <w:pPr>
              <w:pStyle w:val="ConsPlusNormal0"/>
            </w:pPr>
            <w:r>
              <w:t>заявление подписано неуполномоченным лицом;</w:t>
            </w:r>
          </w:p>
          <w:p w:rsidR="004978A4" w:rsidRDefault="004A21B5">
            <w:pPr>
              <w:pStyle w:val="ConsPlusNormal0"/>
            </w:pPr>
            <w:r>
              <w:t xml:space="preserve">несоответствие данных </w:t>
            </w:r>
            <w:proofErr w:type="gramStart"/>
            <w:r>
              <w:t>владельца сертификата ключа проверки электронной подписи</w:t>
            </w:r>
            <w:proofErr w:type="gramEnd"/>
            <w:r>
              <w:t xml:space="preserve"> данным лица, подписавшего документ;</w:t>
            </w:r>
          </w:p>
          <w:p w:rsidR="004978A4" w:rsidRDefault="004A21B5">
            <w:pPr>
              <w:pStyle w:val="ConsPlusNormal0"/>
            </w:pPr>
            <w:proofErr w:type="gramStart"/>
            <w:r>
              <w:t>несоответствие документов, указанных в перечне прилагаемых к заявлению документов (в описи документов), фактически представленным</w:t>
            </w:r>
            <w:proofErr w:type="gramEnd"/>
          </w:p>
        </w:tc>
      </w:tr>
      <w:tr w:rsidR="004978A4" w:rsidTr="003957AC">
        <w:trPr>
          <w:jc w:val="center"/>
        </w:trPr>
        <w:tc>
          <w:tcPr>
            <w:tcW w:w="451" w:type="pct"/>
          </w:tcPr>
          <w:p w:rsidR="004978A4" w:rsidRDefault="004A21B5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2251" w:type="pct"/>
          </w:tcPr>
          <w:p w:rsidR="004978A4" w:rsidRDefault="004A21B5">
            <w:pPr>
              <w:pStyle w:val="ConsPlusNormal0"/>
            </w:pPr>
            <w:r>
              <w:t>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  <w:tc>
          <w:tcPr>
            <w:tcW w:w="2298" w:type="pct"/>
          </w:tcPr>
          <w:p w:rsidR="004978A4" w:rsidRDefault="004A21B5">
            <w:pPr>
              <w:pStyle w:val="ConsPlusNormal0"/>
            </w:pPr>
            <w:r>
              <w:t>наличие в представленных документах повреждений, исправлений, которые не позволяют однозначно истолковать их содержание;</w:t>
            </w:r>
          </w:p>
          <w:p w:rsidR="004978A4" w:rsidRDefault="004A21B5">
            <w:pPr>
              <w:pStyle w:val="ConsPlusNormal0"/>
            </w:pPr>
            <w:r>
              <w:t>заявление подписано неуполномоченным лицом;</w:t>
            </w:r>
          </w:p>
          <w:p w:rsidR="004978A4" w:rsidRDefault="004A21B5">
            <w:pPr>
              <w:pStyle w:val="ConsPlusNormal0"/>
            </w:pPr>
            <w:r>
              <w:t xml:space="preserve">несоответствие данных </w:t>
            </w:r>
            <w:proofErr w:type="gramStart"/>
            <w:r>
              <w:t>владельца сертификата ключа проверки электронной подписи</w:t>
            </w:r>
            <w:proofErr w:type="gramEnd"/>
            <w:r>
              <w:t xml:space="preserve"> данным лица, подписавшего документ;</w:t>
            </w:r>
          </w:p>
          <w:p w:rsidR="004978A4" w:rsidRDefault="004A21B5">
            <w:pPr>
              <w:pStyle w:val="ConsPlusNormal0"/>
            </w:pPr>
            <w:proofErr w:type="gramStart"/>
            <w:r>
              <w:t>несоответствие документов, указанных в перечне прилагаемых к заявлению документов (в описи документов), фактически представленным;</w:t>
            </w:r>
            <w:proofErr w:type="gramEnd"/>
          </w:p>
          <w:p w:rsidR="004978A4" w:rsidRDefault="004A21B5">
            <w:pPr>
              <w:pStyle w:val="ConsPlusNormal0"/>
            </w:pPr>
            <w:r>
              <w:t>доверенность, оформленная ненадлежащим образом</w:t>
            </w:r>
          </w:p>
        </w:tc>
      </w:tr>
    </w:tbl>
    <w:p w:rsidR="004978A4" w:rsidRDefault="004978A4">
      <w:pPr>
        <w:pStyle w:val="ConsPlusNormal0"/>
        <w:jc w:val="both"/>
      </w:pPr>
    </w:p>
    <w:p w:rsidR="00F07C39" w:rsidRDefault="00F07C39">
      <w:pPr>
        <w:pStyle w:val="ConsPlusNormal0"/>
        <w:ind w:firstLine="540"/>
        <w:jc w:val="both"/>
      </w:pPr>
    </w:p>
    <w:p w:rsidR="00F07C39" w:rsidRDefault="00F07C39">
      <w:pPr>
        <w:pStyle w:val="ConsPlusNormal0"/>
        <w:ind w:firstLine="540"/>
        <w:jc w:val="both"/>
      </w:pPr>
    </w:p>
    <w:p w:rsidR="00F07C39" w:rsidRDefault="00F07C39">
      <w:pPr>
        <w:pStyle w:val="ConsPlusNormal0"/>
        <w:ind w:firstLine="540"/>
        <w:jc w:val="both"/>
      </w:pPr>
    </w:p>
    <w:p w:rsidR="00F07C39" w:rsidRDefault="00F07C39">
      <w:pPr>
        <w:pStyle w:val="ConsPlusNormal0"/>
        <w:ind w:firstLine="540"/>
        <w:jc w:val="both"/>
      </w:pPr>
    </w:p>
    <w:p w:rsidR="004978A4" w:rsidRDefault="004A21B5">
      <w:pPr>
        <w:pStyle w:val="ConsPlusNormal0"/>
        <w:ind w:firstLine="540"/>
        <w:jc w:val="both"/>
      </w:pPr>
      <w:r>
        <w:t>3. Перечень оснований для отказа в предоставлении государственной услуги:</w:t>
      </w:r>
    </w:p>
    <w:p w:rsidR="004978A4" w:rsidRDefault="004978A4">
      <w:pPr>
        <w:pStyle w:val="ConsPlusNormal0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9"/>
        <w:gridCol w:w="4140"/>
        <w:gridCol w:w="4226"/>
      </w:tblGrid>
      <w:tr w:rsidR="004978A4" w:rsidTr="003957AC">
        <w:trPr>
          <w:jc w:val="center"/>
        </w:trPr>
        <w:tc>
          <w:tcPr>
            <w:tcW w:w="451" w:type="pct"/>
          </w:tcPr>
          <w:p w:rsidR="004978A4" w:rsidRDefault="004A21B5">
            <w:pPr>
              <w:pStyle w:val="ConsPlusNormal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549" w:type="pct"/>
            <w:gridSpan w:val="2"/>
          </w:tcPr>
          <w:p w:rsidR="004978A4" w:rsidRDefault="004A21B5">
            <w:pPr>
              <w:pStyle w:val="ConsPlusNormal0"/>
              <w:jc w:val="center"/>
            </w:pPr>
            <w:r>
              <w:t>Перечень оснований для отказа в предоставлении государственной услуги:</w:t>
            </w:r>
          </w:p>
        </w:tc>
      </w:tr>
      <w:tr w:rsidR="004978A4" w:rsidTr="003957AC">
        <w:trPr>
          <w:jc w:val="center"/>
        </w:trPr>
        <w:tc>
          <w:tcPr>
            <w:tcW w:w="451" w:type="pct"/>
          </w:tcPr>
          <w:p w:rsidR="004978A4" w:rsidRDefault="004978A4">
            <w:pPr>
              <w:pStyle w:val="ConsPlusNormal0"/>
            </w:pPr>
          </w:p>
        </w:tc>
        <w:tc>
          <w:tcPr>
            <w:tcW w:w="2251" w:type="pct"/>
          </w:tcPr>
          <w:p w:rsidR="004978A4" w:rsidRDefault="004A21B5">
            <w:pPr>
              <w:pStyle w:val="ConsPlusNormal0"/>
              <w:jc w:val="center"/>
            </w:pPr>
            <w:r>
              <w:t>Заявитель</w:t>
            </w:r>
          </w:p>
        </w:tc>
        <w:tc>
          <w:tcPr>
            <w:tcW w:w="2298" w:type="pct"/>
          </w:tcPr>
          <w:p w:rsidR="004978A4" w:rsidRDefault="004A21B5">
            <w:pPr>
              <w:pStyle w:val="ConsPlusNormal0"/>
              <w:jc w:val="center"/>
            </w:pPr>
            <w:r>
              <w:t>Основания</w:t>
            </w:r>
          </w:p>
        </w:tc>
      </w:tr>
      <w:tr w:rsidR="004978A4" w:rsidTr="003957AC">
        <w:trPr>
          <w:jc w:val="center"/>
        </w:trPr>
        <w:tc>
          <w:tcPr>
            <w:tcW w:w="451" w:type="pct"/>
          </w:tcPr>
          <w:p w:rsidR="004978A4" w:rsidRDefault="004A21B5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2251" w:type="pct"/>
          </w:tcPr>
          <w:p w:rsidR="004978A4" w:rsidRDefault="004A21B5">
            <w:pPr>
              <w:pStyle w:val="ConsPlusNormal0"/>
            </w:pPr>
            <w:r>
              <w:t>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  <w:tc>
          <w:tcPr>
            <w:tcW w:w="2298" w:type="pct"/>
            <w:vMerge w:val="restart"/>
          </w:tcPr>
          <w:p w:rsidR="004978A4" w:rsidRDefault="004A21B5">
            <w:pPr>
              <w:pStyle w:val="ConsPlusNormal0"/>
            </w:pPr>
            <w:r>
              <w:t xml:space="preserve">несоответствие общественно полезной </w:t>
            </w:r>
            <w:proofErr w:type="gramStart"/>
            <w:r>
              <w:t>услуги</w:t>
            </w:r>
            <w:proofErr w:type="gramEnd"/>
            <w:r>
              <w:t xml:space="preserve"> установленным нормативными правовыми актами Российской Федерации требованиям к ее содержанию (объем, сроки, качество предоставления);</w:t>
            </w:r>
          </w:p>
          <w:p w:rsidR="004978A4" w:rsidRDefault="004A21B5">
            <w:pPr>
              <w:pStyle w:val="ConsPlusNormal0"/>
            </w:pPr>
            <w:r>
              <w:t>отсутствие у лиц, непосредственно задействованных в исполнении общественно полезной услуги (в том числе работников организации и работников, привлеченных по договорам гражданско-правового характера), необходимой квалификации (в том числе профессионального образования, опыта работы в соответствующей сфере), недостаточность количества лиц, у которых есть необходимая квалификация;</w:t>
            </w:r>
          </w:p>
          <w:p w:rsidR="004978A4" w:rsidRDefault="004A21B5">
            <w:pPr>
              <w:pStyle w:val="ConsPlusNormal0"/>
            </w:pPr>
            <w:r>
              <w:t>наличие в течение 2 лет, предшествующих выдаче заключения о соответствии качества, жалоб на действия (бездействие) и (или) решения организации, связанных с оказанием ею общественно полезных услуг, признанных обоснованными судом, органами государственного контроля (надзора) и муниципального надзора, иными государственными органами в соответствии с их компетенцией;</w:t>
            </w:r>
          </w:p>
          <w:p w:rsidR="004978A4" w:rsidRDefault="004A21B5">
            <w:pPr>
              <w:pStyle w:val="ConsPlusNormal0"/>
            </w:pPr>
            <w:r>
              <w:t>несоответствие уровня открытости и доступности информации об организации установленным нормативными правовыми актами Российской Федерации требованиям (при их наличии);</w:t>
            </w:r>
          </w:p>
          <w:p w:rsidR="004978A4" w:rsidRDefault="004A21B5">
            <w:pPr>
              <w:pStyle w:val="ConsPlusNormal0"/>
            </w:pPr>
            <w:r>
              <w:t xml:space="preserve">наличие в течение 2 лет, предшествующих выдаче заключения о соответствии качества, информации об организации в реестре недобросовестных поставщиков по результатам оказания услуги в рамках исполнения контрактов, заключенных в соответствии с Федеральным </w:t>
            </w:r>
            <w:hyperlink r:id="rId7" w:tooltip="Федеральный закон от 05.04.2013 N 44-ФЗ (ред. от 28.12.2025) &quot;О контрактной системе в сфере закупок товаров, работ, услуг для обеспечения государственных и муниципальных нужд&quot; (с изм. и доп., вступ. в силу с 01.01.2026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</w:t>
            </w:r>
            <w:r>
              <w:lastRenderedPageBreak/>
              <w:t>"О контрактной системе в сфере закупок товаров, работ, услуг для обеспечения государственных и муниципальных нужд";</w:t>
            </w:r>
          </w:p>
          <w:p w:rsidR="004978A4" w:rsidRDefault="004A21B5">
            <w:pPr>
              <w:pStyle w:val="ConsPlusNormal0"/>
            </w:pPr>
            <w:r>
              <w:t>представление документов, содержащих недостоверные сведения, либо документов, оформленных в ненадлежащем порядке</w:t>
            </w:r>
          </w:p>
        </w:tc>
      </w:tr>
      <w:tr w:rsidR="004978A4" w:rsidTr="003957AC">
        <w:trPr>
          <w:jc w:val="center"/>
        </w:trPr>
        <w:tc>
          <w:tcPr>
            <w:tcW w:w="451" w:type="pct"/>
          </w:tcPr>
          <w:p w:rsidR="004978A4" w:rsidRDefault="004A21B5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2251" w:type="pct"/>
          </w:tcPr>
          <w:p w:rsidR="004978A4" w:rsidRDefault="004A21B5">
            <w:pPr>
              <w:pStyle w:val="ConsPlusNormal0"/>
            </w:pPr>
            <w:r>
              <w:t>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  <w:tc>
          <w:tcPr>
            <w:tcW w:w="2298" w:type="pct"/>
            <w:vMerge/>
          </w:tcPr>
          <w:p w:rsidR="004978A4" w:rsidRDefault="004978A4">
            <w:pPr>
              <w:pStyle w:val="ConsPlusNormal0"/>
            </w:pPr>
          </w:p>
        </w:tc>
      </w:tr>
      <w:tr w:rsidR="004978A4" w:rsidTr="003957AC">
        <w:trPr>
          <w:jc w:val="center"/>
        </w:trPr>
        <w:tc>
          <w:tcPr>
            <w:tcW w:w="451" w:type="pct"/>
          </w:tcPr>
          <w:p w:rsidR="004978A4" w:rsidRDefault="004A21B5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2251" w:type="pct"/>
          </w:tcPr>
          <w:p w:rsidR="004978A4" w:rsidRDefault="004A21B5">
            <w:pPr>
              <w:pStyle w:val="ConsPlusNormal0"/>
            </w:pPr>
            <w:r>
              <w:t>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  <w:tc>
          <w:tcPr>
            <w:tcW w:w="2298" w:type="pct"/>
            <w:vMerge/>
          </w:tcPr>
          <w:p w:rsidR="004978A4" w:rsidRDefault="004978A4">
            <w:pPr>
              <w:pStyle w:val="ConsPlusNormal0"/>
            </w:pPr>
          </w:p>
        </w:tc>
      </w:tr>
      <w:tr w:rsidR="004978A4" w:rsidTr="003957AC">
        <w:trPr>
          <w:jc w:val="center"/>
        </w:trPr>
        <w:tc>
          <w:tcPr>
            <w:tcW w:w="451" w:type="pct"/>
          </w:tcPr>
          <w:p w:rsidR="004978A4" w:rsidRDefault="004A21B5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2251" w:type="pct"/>
          </w:tcPr>
          <w:p w:rsidR="004978A4" w:rsidRDefault="004A21B5">
            <w:pPr>
              <w:pStyle w:val="ConsPlusNormal0"/>
            </w:pPr>
            <w:r>
              <w:t>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  <w:tc>
          <w:tcPr>
            <w:tcW w:w="2298" w:type="pct"/>
            <w:vMerge/>
          </w:tcPr>
          <w:p w:rsidR="004978A4" w:rsidRDefault="004978A4">
            <w:pPr>
              <w:pStyle w:val="ConsPlusNormal0"/>
            </w:pPr>
          </w:p>
        </w:tc>
      </w:tr>
    </w:tbl>
    <w:p w:rsidR="004978A4" w:rsidRDefault="004978A4" w:rsidP="003957AC">
      <w:pPr>
        <w:pStyle w:val="ConsPlusNormal0"/>
        <w:jc w:val="both"/>
      </w:pPr>
    </w:p>
    <w:sectPr w:rsidR="004978A4" w:rsidSect="00F07C39">
      <w:pgSz w:w="11906" w:h="16838"/>
      <w:pgMar w:top="1134" w:right="1134" w:bottom="1134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9E6" w:rsidRDefault="006679E6" w:rsidP="004978A4">
      <w:r>
        <w:separator/>
      </w:r>
    </w:p>
  </w:endnote>
  <w:endnote w:type="continuationSeparator" w:id="0">
    <w:p w:rsidR="006679E6" w:rsidRDefault="006679E6" w:rsidP="00497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9E6" w:rsidRDefault="006679E6" w:rsidP="004978A4">
      <w:r>
        <w:separator/>
      </w:r>
    </w:p>
  </w:footnote>
  <w:footnote w:type="continuationSeparator" w:id="0">
    <w:p w:rsidR="006679E6" w:rsidRDefault="006679E6" w:rsidP="004978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8A4"/>
    <w:rsid w:val="00025BC1"/>
    <w:rsid w:val="00073891"/>
    <w:rsid w:val="00140CFF"/>
    <w:rsid w:val="001C5159"/>
    <w:rsid w:val="001E39EF"/>
    <w:rsid w:val="00211B54"/>
    <w:rsid w:val="00294822"/>
    <w:rsid w:val="002B7B9B"/>
    <w:rsid w:val="00357D5C"/>
    <w:rsid w:val="003957AC"/>
    <w:rsid w:val="004978A4"/>
    <w:rsid w:val="004A21B5"/>
    <w:rsid w:val="006679E6"/>
    <w:rsid w:val="0067793C"/>
    <w:rsid w:val="006836F8"/>
    <w:rsid w:val="006D276C"/>
    <w:rsid w:val="00707B0E"/>
    <w:rsid w:val="00771FAF"/>
    <w:rsid w:val="00893469"/>
    <w:rsid w:val="00C32D59"/>
    <w:rsid w:val="00C7296A"/>
    <w:rsid w:val="00DE5C64"/>
    <w:rsid w:val="00E115B1"/>
    <w:rsid w:val="00E33B30"/>
    <w:rsid w:val="00EA40C4"/>
    <w:rsid w:val="00F0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6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E3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9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21B5"/>
  </w:style>
  <w:style w:type="paragraph" w:styleId="a7">
    <w:name w:val="footer"/>
    <w:basedOn w:val="a"/>
    <w:link w:val="a8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21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181&amp;date=11.02.202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EF3965-9019-434E-8FE5-2DC982F74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</vt:lpstr>
    </vt:vector>
  </TitlesOfParts>
  <Company>КонсультантПлюс Версия 4025.00.30</Company>
  <LinksUpToDate>false</LinksUpToDate>
  <CharactersWithSpaces>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Федерации"</dc:title>
  <dc:creator>Вотинцева Елена Олеговна</dc:creator>
  <cp:lastModifiedBy>E_Votinceva</cp:lastModifiedBy>
  <cp:revision>6</cp:revision>
  <dcterms:created xsi:type="dcterms:W3CDTF">2026-03-12T07:08:00Z</dcterms:created>
  <dcterms:modified xsi:type="dcterms:W3CDTF">2026-03-18T12:14:00Z</dcterms:modified>
</cp:coreProperties>
</file>